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highlight w:val="none"/>
        </w:rPr>
      </w:pPr>
      <w:r/>
      <w:bookmarkStart w:id="0" w:name="_GoBack"/>
      <w:r/>
      <w:bookmarkEnd w:id="0"/>
      <w:r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08265" cy="3825744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259077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4808264" cy="38257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78.60pt;height:301.24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  <w:r/>
      <w:r/>
    </w:p>
    <w:p w14:paraId="25ECDB3C">
      <w:pPr>
        <w:pBdr/>
        <w:spacing/>
        <w:ind/>
        <w:rPr/>
      </w:pPr>
      <w:r/>
      <w:r/>
      <w:r/>
    </w:p>
    <w:p w14:paraId="0A897189">
      <w:pPr>
        <w:pBdr/>
        <w:spacing/>
        <w:ind/>
        <w:rPr/>
      </w:pPr>
      <w:r/>
      <w:r/>
      <w:r/>
    </w:p>
    <w:p w14:paraId="4C579B0D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03515" cy="3758337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181110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4903514" cy="37583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86.10pt;height:295.93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2026-06-17T19:32:42Z</dcterms:modified>
</cp:coreProperties>
</file>